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F2" w:rsidRPr="009B072C" w:rsidRDefault="009B072C" w:rsidP="009B072C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9B072C">
        <w:rPr>
          <w:rFonts w:ascii="Comic Sans MS" w:hAnsi="Comic Sans MS"/>
          <w:b/>
          <w:highlight w:val="yellow"/>
        </w:rPr>
        <w:t>CAMBIOS DE GRUPOS</w:t>
      </w:r>
    </w:p>
    <w:p w:rsidR="009B072C" w:rsidRDefault="009B072C" w:rsidP="00027CF2">
      <w:pPr>
        <w:jc w:val="both"/>
        <w:rPr>
          <w:rFonts w:ascii="Comic Sans MS" w:hAnsi="Comic Sans MS"/>
        </w:rPr>
      </w:pPr>
    </w:p>
    <w:p w:rsidR="00027CF2" w:rsidRDefault="00027CF2" w:rsidP="00680815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los títulos de Grado </w:t>
      </w:r>
      <w:r w:rsidRPr="00413C73">
        <w:rPr>
          <w:rFonts w:ascii="Comic Sans MS" w:hAnsi="Comic Sans MS"/>
          <w:b/>
          <w:u w:val="single"/>
        </w:rPr>
        <w:t>NO EXISTE EL CAMBIO DE GRUPO</w:t>
      </w:r>
      <w:r>
        <w:rPr>
          <w:rFonts w:ascii="Comic Sans MS" w:hAnsi="Comic Sans MS"/>
        </w:rPr>
        <w:t xml:space="preserve">. El alumno debe poner atención cuando haga su matrícula, para evitar elegir grupos que se solapen luego en horarios. </w:t>
      </w:r>
      <w:r w:rsidR="009B072C">
        <w:rPr>
          <w:rFonts w:ascii="Comic Sans MS" w:hAnsi="Comic Sans MS"/>
        </w:rPr>
        <w:t xml:space="preserve">Sí, en cambio, </w:t>
      </w:r>
      <w:r w:rsidR="009B072C" w:rsidRPr="00413C73">
        <w:rPr>
          <w:rFonts w:ascii="Comic Sans MS" w:hAnsi="Comic Sans MS"/>
          <w:b/>
          <w:u w:val="single"/>
        </w:rPr>
        <w:t>SE ACEPTARÁN LAS PERMUTAS ENTRE LOS ALUMNOS</w:t>
      </w:r>
      <w:r w:rsidR="003336AD">
        <w:rPr>
          <w:rFonts w:ascii="Comic Sans MS" w:hAnsi="Comic Sans MS"/>
        </w:rPr>
        <w:t>*.</w:t>
      </w:r>
    </w:p>
    <w:p w:rsidR="00413C73" w:rsidRDefault="00413C73" w:rsidP="00027CF2">
      <w:pPr>
        <w:jc w:val="both"/>
        <w:rPr>
          <w:rFonts w:ascii="Comic Sans MS" w:hAnsi="Comic Sans MS"/>
        </w:rPr>
      </w:pPr>
    </w:p>
    <w:p w:rsidR="00027CF2" w:rsidRDefault="00027CF2" w:rsidP="00680815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el periodo de ampliación de matrícula, las solicitudes de los alumnos </w:t>
      </w:r>
      <w:r w:rsidRPr="0036073E">
        <w:rPr>
          <w:rFonts w:ascii="Comic Sans MS" w:hAnsi="Comic Sans MS"/>
          <w:b/>
        </w:rPr>
        <w:t>estarán supeditadas a la disponibilidad de plazas en los grupos y asignaturas solicitad</w:t>
      </w:r>
      <w:r>
        <w:rPr>
          <w:rFonts w:ascii="Comic Sans MS" w:hAnsi="Comic Sans MS"/>
          <w:b/>
        </w:rPr>
        <w:t>o</w:t>
      </w:r>
      <w:r w:rsidRPr="0036073E">
        <w:rPr>
          <w:rFonts w:ascii="Comic Sans MS" w:hAnsi="Comic Sans MS"/>
          <w:b/>
        </w:rPr>
        <w:t>s</w:t>
      </w:r>
      <w:r w:rsidRPr="000920F9">
        <w:rPr>
          <w:rFonts w:ascii="Comic Sans MS" w:hAnsi="Comic Sans MS"/>
        </w:rPr>
        <w:t xml:space="preserve">. </w:t>
      </w:r>
    </w:p>
    <w:p w:rsidR="00D645C8" w:rsidRDefault="00D645C8" w:rsidP="00027CF2">
      <w:pPr>
        <w:jc w:val="both"/>
        <w:rPr>
          <w:rFonts w:ascii="Comic Sans MS" w:hAnsi="Comic Sans MS"/>
        </w:rPr>
      </w:pPr>
    </w:p>
    <w:p w:rsidR="00027CF2" w:rsidRPr="00D645C8" w:rsidRDefault="00027CF2" w:rsidP="00680815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Se busca la mejor distribución posible en las asignaturas obligatorias. </w:t>
      </w:r>
      <w:r w:rsidRPr="00D645C8">
        <w:rPr>
          <w:rFonts w:ascii="Comic Sans MS" w:hAnsi="Comic Sans MS"/>
        </w:rPr>
        <w:t>Una vez cubiertas todas las plazas de las optativas</w:t>
      </w:r>
      <w:r w:rsidR="009B072C" w:rsidRPr="00D645C8">
        <w:rPr>
          <w:rFonts w:ascii="Comic Sans MS" w:hAnsi="Comic Sans MS"/>
        </w:rPr>
        <w:t xml:space="preserve">, </w:t>
      </w:r>
      <w:r w:rsidRPr="00D645C8">
        <w:rPr>
          <w:rFonts w:ascii="Comic Sans MS" w:hAnsi="Comic Sans MS"/>
        </w:rPr>
        <w:t>los grupos quedarán cerrados. No se abrirán plazas nuevas en las asignaturas optativas, salvo que se cubran todas las plazas en todas las asignaturas</w:t>
      </w:r>
      <w:r w:rsidR="00D645C8">
        <w:rPr>
          <w:rFonts w:ascii="Comic Sans MS" w:hAnsi="Comic Sans MS"/>
        </w:rPr>
        <w:t xml:space="preserve"> disponibles</w:t>
      </w:r>
      <w:r w:rsidRPr="00D645C8">
        <w:rPr>
          <w:rFonts w:ascii="Comic Sans MS" w:hAnsi="Comic Sans MS"/>
        </w:rPr>
        <w:t xml:space="preserve">. </w:t>
      </w:r>
      <w:r w:rsidR="009B072C" w:rsidRPr="00D645C8">
        <w:rPr>
          <w:rFonts w:ascii="Comic Sans MS" w:hAnsi="Comic Sans MS"/>
          <w:u w:val="single"/>
        </w:rPr>
        <w:t>LAS CARTAS DE LOS DOCENTES NO SIRVEN PARA ABRIR PLAZAS EXTRAS EN LOS GRUPOS</w:t>
      </w:r>
      <w:r w:rsidR="009B072C" w:rsidRPr="00D645C8">
        <w:rPr>
          <w:rFonts w:ascii="Comic Sans MS" w:hAnsi="Comic Sans MS"/>
        </w:rPr>
        <w:t xml:space="preserve">, por lo que serán rechazadas. </w:t>
      </w:r>
    </w:p>
    <w:p w:rsidR="00413C73" w:rsidRDefault="00413C73" w:rsidP="00027CF2">
      <w:pPr>
        <w:jc w:val="both"/>
        <w:rPr>
          <w:rFonts w:ascii="Comic Sans MS" w:hAnsi="Comic Sans MS"/>
        </w:rPr>
      </w:pPr>
    </w:p>
    <w:p w:rsidR="00027CF2" w:rsidRDefault="00027CF2" w:rsidP="00680815">
      <w:pPr>
        <w:ind w:firstLine="708"/>
        <w:jc w:val="both"/>
        <w:rPr>
          <w:rFonts w:ascii="Comic Sans MS" w:hAnsi="Comic Sans MS"/>
        </w:rPr>
      </w:pPr>
      <w:r w:rsidRPr="000920F9">
        <w:rPr>
          <w:rFonts w:ascii="Comic Sans MS" w:hAnsi="Comic Sans MS"/>
        </w:rPr>
        <w:t>Por supuesto, por razones humanitarias y de puro sentido común (discapacidades, tratamientos médicos</w:t>
      </w:r>
      <w:r>
        <w:rPr>
          <w:rFonts w:ascii="Comic Sans MS" w:hAnsi="Comic Sans MS"/>
        </w:rPr>
        <w:t>, prácticas en el COIE</w:t>
      </w:r>
      <w:r w:rsidRPr="000920F9">
        <w:rPr>
          <w:rFonts w:ascii="Comic Sans MS" w:hAnsi="Comic Sans MS"/>
        </w:rPr>
        <w:t xml:space="preserve">…), se harán las excepciones que se consideren oportunas y siempre tratando de que queden equilibrados los grupos de los diferentes profesores. </w:t>
      </w:r>
      <w:r>
        <w:rPr>
          <w:rFonts w:ascii="Comic Sans MS" w:hAnsi="Comic Sans MS"/>
        </w:rPr>
        <w:t xml:space="preserve">Los alumnos, en estos supuestos, deberán dirigir solicitud, mediante documento de instancia expone-solicita, a la secretaría de alumnos, </w:t>
      </w:r>
      <w:r w:rsidRPr="00680815">
        <w:rPr>
          <w:rFonts w:ascii="Comic Sans MS" w:hAnsi="Comic Sans MS"/>
          <w:b/>
          <w:u w:val="single"/>
        </w:rPr>
        <w:t>adjuntando toda la documentación pertinente que justifique su petición</w:t>
      </w:r>
      <w:r>
        <w:rPr>
          <w:rFonts w:ascii="Comic Sans MS" w:hAnsi="Comic Sans MS"/>
        </w:rPr>
        <w:t>.</w:t>
      </w:r>
      <w:r w:rsidR="003336AD">
        <w:rPr>
          <w:rFonts w:ascii="Comic Sans MS" w:hAnsi="Comic Sans MS"/>
        </w:rPr>
        <w:t xml:space="preserve"> Serán desestimadas las solicitudes que se presenten sin fundamentar y acreditar documentalmente.</w:t>
      </w:r>
    </w:p>
    <w:p w:rsidR="00D645C8" w:rsidRDefault="00D645C8" w:rsidP="00027CF2">
      <w:pPr>
        <w:jc w:val="both"/>
        <w:rPr>
          <w:rFonts w:ascii="Comic Sans MS" w:hAnsi="Comic Sans MS"/>
        </w:rPr>
      </w:pPr>
    </w:p>
    <w:p w:rsidR="00680815" w:rsidRDefault="00027CF2" w:rsidP="00680815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Los alumnos que compaginan sus estudios con un trabajo, saben que no han de matricular todos los créditos de un curso. Pueden ir a su ritmo, matriculando únicamente aquello que puedan cursar de manera compatible. </w:t>
      </w:r>
      <w:r w:rsidR="009B072C">
        <w:rPr>
          <w:rFonts w:ascii="Comic Sans MS" w:hAnsi="Comic Sans MS"/>
        </w:rPr>
        <w:t xml:space="preserve">Por ello, no se atienden necesariamente de forma favorable sus posibles solicitudes de cambios de asignaturas o grupos. La Facultad no tiene esa capacidad dado su alto número de alumnos. </w:t>
      </w:r>
    </w:p>
    <w:p w:rsidR="00680815" w:rsidRDefault="00680815" w:rsidP="00027CF2">
      <w:pPr>
        <w:jc w:val="both"/>
        <w:rPr>
          <w:rFonts w:ascii="Comic Sans MS" w:hAnsi="Comic Sans MS"/>
        </w:rPr>
      </w:pPr>
    </w:p>
    <w:p w:rsidR="00680815" w:rsidRDefault="009B072C" w:rsidP="00680815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 obstante, si desean solicitarlo</w:t>
      </w:r>
      <w:r w:rsidR="00D645C8">
        <w:rPr>
          <w:rFonts w:ascii="Comic Sans MS" w:hAnsi="Comic Sans MS"/>
        </w:rPr>
        <w:t xml:space="preserve"> entregarán en la secretaría de alumnos una instancia, adjuntando</w:t>
      </w:r>
      <w:r>
        <w:rPr>
          <w:rFonts w:ascii="Comic Sans MS" w:hAnsi="Comic Sans MS"/>
        </w:rPr>
        <w:t xml:space="preserve"> obligatoriamente: </w:t>
      </w:r>
    </w:p>
    <w:p w:rsidR="00680815" w:rsidRPr="00680815" w:rsidRDefault="009B072C" w:rsidP="0068081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680815">
        <w:rPr>
          <w:rFonts w:ascii="Comic Sans MS" w:hAnsi="Comic Sans MS"/>
        </w:rPr>
        <w:t>Vida laboral (</w:t>
      </w:r>
      <w:r w:rsidRPr="00680815">
        <w:rPr>
          <w:rFonts w:ascii="Comic Sans MS" w:hAnsi="Comic Sans MS"/>
          <w:i/>
        </w:rPr>
        <w:t>mínimo 3 meses cotizados</w:t>
      </w:r>
      <w:r w:rsidRPr="00680815">
        <w:rPr>
          <w:rFonts w:ascii="Comic Sans MS" w:hAnsi="Comic Sans MS"/>
        </w:rPr>
        <w:t xml:space="preserve">), </w:t>
      </w:r>
    </w:p>
    <w:p w:rsidR="00680815" w:rsidRPr="00680815" w:rsidRDefault="009B072C" w:rsidP="0068081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680815">
        <w:rPr>
          <w:rFonts w:ascii="Comic Sans MS" w:hAnsi="Comic Sans MS"/>
        </w:rPr>
        <w:t>copia del contrato</w:t>
      </w:r>
      <w:r w:rsidR="00D645C8" w:rsidRPr="00680815">
        <w:rPr>
          <w:rFonts w:ascii="Comic Sans MS" w:hAnsi="Comic Sans MS"/>
        </w:rPr>
        <w:t xml:space="preserve"> y</w:t>
      </w:r>
      <w:r w:rsidRPr="00680815">
        <w:rPr>
          <w:rFonts w:ascii="Comic Sans MS" w:hAnsi="Comic Sans MS"/>
        </w:rPr>
        <w:t xml:space="preserve"> </w:t>
      </w:r>
    </w:p>
    <w:p w:rsidR="00680815" w:rsidRDefault="009B072C" w:rsidP="00680815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</w:rPr>
      </w:pPr>
      <w:r w:rsidRPr="00680815">
        <w:rPr>
          <w:rFonts w:ascii="Comic Sans MS" w:hAnsi="Comic Sans MS"/>
        </w:rPr>
        <w:t xml:space="preserve">certificado de la empresa con los horarios vigentes </w:t>
      </w:r>
      <w:r w:rsidR="00D645C8" w:rsidRPr="00680815">
        <w:rPr>
          <w:rFonts w:ascii="Comic Sans MS" w:hAnsi="Comic Sans MS"/>
        </w:rPr>
        <w:t>de</w:t>
      </w:r>
      <w:r w:rsidRPr="00680815">
        <w:rPr>
          <w:rFonts w:ascii="Comic Sans MS" w:hAnsi="Comic Sans MS"/>
        </w:rPr>
        <w:t xml:space="preserve"> su actividad laboral. </w:t>
      </w:r>
    </w:p>
    <w:p w:rsidR="00027CF2" w:rsidRPr="00680815" w:rsidRDefault="009B072C" w:rsidP="00680815">
      <w:pPr>
        <w:ind w:firstLine="708"/>
        <w:jc w:val="both"/>
        <w:rPr>
          <w:rFonts w:ascii="Comic Sans MS" w:hAnsi="Comic Sans MS"/>
        </w:rPr>
      </w:pPr>
      <w:r w:rsidRPr="00680815">
        <w:rPr>
          <w:rFonts w:ascii="Comic Sans MS" w:hAnsi="Comic Sans MS"/>
        </w:rPr>
        <w:lastRenderedPageBreak/>
        <w:t xml:space="preserve">Siempre que se entregue dicha documentación, se valorarán las peticiones, y se aceptarán siempre y cuando haya plaza en los grupos y asignaturas solicitados. En caso contrario, serán denegadas. </w:t>
      </w:r>
    </w:p>
    <w:p w:rsidR="009B072C" w:rsidRDefault="009B072C" w:rsidP="00027CF2">
      <w:pPr>
        <w:jc w:val="both"/>
        <w:rPr>
          <w:rFonts w:ascii="Comic Sans MS" w:hAnsi="Comic Sans MS"/>
        </w:rPr>
      </w:pPr>
    </w:p>
    <w:p w:rsidR="009B072C" w:rsidRDefault="00D645C8" w:rsidP="00680815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 se aceptarán solicitudes por cursos de inglés, clases de danza, música, expedición del carné de conducir o similares. Ya que el alumno puede solicitar o buscar otro</w:t>
      </w:r>
      <w:r w:rsidR="00AF26CD">
        <w:rPr>
          <w:rFonts w:ascii="Comic Sans MS" w:hAnsi="Comic Sans MS"/>
        </w:rPr>
        <w:t xml:space="preserve"> horario compatible con sus estudios en la UCM, o solo matricular aquellas asignaturas que les permitan desarrollar igualmente esa otra actividad que no desean relegar. </w:t>
      </w:r>
    </w:p>
    <w:p w:rsidR="00027CF2" w:rsidRDefault="00027CF2" w:rsidP="00027CF2">
      <w:pPr>
        <w:jc w:val="both"/>
        <w:rPr>
          <w:rFonts w:ascii="Comic Sans MS" w:hAnsi="Comic Sans MS"/>
        </w:rPr>
      </w:pPr>
    </w:p>
    <w:p w:rsidR="003336AD" w:rsidRDefault="00027CF2" w:rsidP="003336AD">
      <w:pPr>
        <w:ind w:firstLine="708"/>
        <w:jc w:val="both"/>
        <w:rPr>
          <w:rFonts w:ascii="Comic Sans MS" w:hAnsi="Comic Sans MS"/>
          <w:b/>
        </w:rPr>
      </w:pPr>
      <w:r w:rsidRPr="0036073E">
        <w:rPr>
          <w:rFonts w:ascii="Comic Sans MS" w:hAnsi="Comic Sans MS"/>
          <w:b/>
        </w:rPr>
        <w:t xml:space="preserve">Las solicitudes se tramitarán en función del orden </w:t>
      </w:r>
      <w:r w:rsidR="00D645C8">
        <w:rPr>
          <w:rFonts w:ascii="Comic Sans MS" w:hAnsi="Comic Sans MS"/>
          <w:b/>
        </w:rPr>
        <w:t>de recepción en la Secretaría de alumnos, y SOLO MIENTRAS DURE EL PERIODO DE MATRÍCULA, salvo las prácticas en el COIE, que podrán presentarse antes de cada inicio de cuatrimestre.</w:t>
      </w:r>
      <w:r w:rsidR="003336AD">
        <w:rPr>
          <w:rFonts w:ascii="Comic Sans MS" w:hAnsi="Comic Sans MS"/>
          <w:b/>
        </w:rPr>
        <w:t xml:space="preserve"> </w:t>
      </w:r>
    </w:p>
    <w:p w:rsidR="003336AD" w:rsidRDefault="003336AD" w:rsidP="003336AD">
      <w:pPr>
        <w:ind w:firstLine="708"/>
        <w:jc w:val="both"/>
        <w:rPr>
          <w:rFonts w:ascii="Comic Sans MS" w:hAnsi="Comic Sans MS"/>
          <w:b/>
        </w:rPr>
      </w:pPr>
    </w:p>
    <w:p w:rsidR="003336AD" w:rsidRDefault="003336AD" w:rsidP="003336AD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Cada alumno </w:t>
      </w:r>
      <w:r>
        <w:rPr>
          <w:rFonts w:ascii="Comic Sans MS" w:hAnsi="Comic Sans MS"/>
          <w:u w:val="single"/>
        </w:rPr>
        <w:t>podrá comprobar la resolución de su solicitud</w:t>
      </w:r>
      <w:r>
        <w:rPr>
          <w:rFonts w:ascii="Comic Sans MS" w:hAnsi="Comic Sans MS"/>
        </w:rPr>
        <w:t xml:space="preserve"> en UCM ONLINE – GEA </w:t>
      </w:r>
      <w:proofErr w:type="spellStart"/>
      <w:r>
        <w:rPr>
          <w:rFonts w:ascii="Comic Sans MS" w:hAnsi="Comic Sans MS"/>
        </w:rPr>
        <w:t>UCMnet</w:t>
      </w:r>
      <w:proofErr w:type="spellEnd"/>
      <w:r>
        <w:rPr>
          <w:rFonts w:ascii="Comic Sans MS" w:hAnsi="Comic Sans MS"/>
        </w:rPr>
        <w:t xml:space="preserve"> (matrícula).</w:t>
      </w:r>
    </w:p>
    <w:p w:rsidR="003336AD" w:rsidRDefault="003336AD" w:rsidP="003336AD">
      <w:pPr>
        <w:ind w:firstLine="708"/>
        <w:jc w:val="both"/>
        <w:rPr>
          <w:rFonts w:ascii="Comic Sans MS" w:hAnsi="Comic Sans MS"/>
        </w:rPr>
      </w:pPr>
    </w:p>
    <w:p w:rsidR="003336AD" w:rsidRDefault="003336AD" w:rsidP="003336AD">
      <w:pPr>
        <w:ind w:firstLine="708"/>
        <w:jc w:val="both"/>
        <w:rPr>
          <w:rFonts w:ascii="Comic Sans MS" w:hAnsi="Comic Sans MS"/>
        </w:rPr>
      </w:pPr>
    </w:p>
    <w:p w:rsidR="003336AD" w:rsidRPr="009B072C" w:rsidRDefault="003336AD" w:rsidP="003336A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highlight w:val="yellow"/>
        </w:rPr>
        <w:t>*CAMBIO DE GRUPO POR PERMUTA</w:t>
      </w:r>
    </w:p>
    <w:p w:rsidR="003336AD" w:rsidRDefault="003336AD" w:rsidP="003336AD">
      <w:pPr>
        <w:jc w:val="both"/>
        <w:rPr>
          <w:rFonts w:ascii="Comic Sans MS" w:hAnsi="Comic Sans MS"/>
        </w:rPr>
      </w:pPr>
    </w:p>
    <w:p w:rsidR="003336AD" w:rsidRDefault="003336AD" w:rsidP="003336AD">
      <w:pPr>
        <w:ind w:firstLine="5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Por otro lado, sin necesidad de especificar los motivos</w:t>
      </w:r>
      <w:r>
        <w:rPr>
          <w:rFonts w:ascii="Comic Sans MS" w:hAnsi="Comic Sans MS"/>
          <w:i/>
        </w:rPr>
        <w:t xml:space="preserve">, </w:t>
      </w:r>
      <w:r>
        <w:rPr>
          <w:rFonts w:ascii="Comic Sans MS" w:hAnsi="Comic Sans MS"/>
        </w:rPr>
        <w:t xml:space="preserve">cuando </w:t>
      </w:r>
      <w:r>
        <w:rPr>
          <w:rFonts w:ascii="Comic Sans MS" w:hAnsi="Comic Sans MS"/>
          <w:u w:val="single"/>
        </w:rPr>
        <w:t>dos alumnos</w:t>
      </w:r>
      <w:r>
        <w:rPr>
          <w:rFonts w:ascii="Comic Sans MS" w:hAnsi="Comic Sans MS"/>
        </w:rPr>
        <w:t xml:space="preserve"> se pongan de acuerdo para intercambiar el grupo que tienen respectivamente asignado, podrán solicitar cambio de grupo por </w:t>
      </w:r>
      <w:r>
        <w:rPr>
          <w:rFonts w:ascii="Comic Sans MS" w:hAnsi="Comic Sans MS"/>
          <w:highlight w:val="lightGray"/>
        </w:rPr>
        <w:t>PERMUTA</w:t>
      </w:r>
      <w:r>
        <w:rPr>
          <w:rFonts w:ascii="Comic Sans MS" w:hAnsi="Comic Sans MS"/>
        </w:rPr>
        <w:t>. Para ello, deberán cumplimentar la correspondiente solicitud de PERMUTA que irá necesariamente firmada por ambos y con fotocopia del DNI de los dos solicitantes.</w:t>
      </w:r>
    </w:p>
    <w:p w:rsidR="003336AD" w:rsidRDefault="003336AD" w:rsidP="003336AD">
      <w:pPr>
        <w:ind w:left="540"/>
        <w:jc w:val="both"/>
        <w:rPr>
          <w:rFonts w:ascii="Comic Sans MS" w:hAnsi="Comic Sans MS"/>
          <w:b/>
          <w:iCs/>
        </w:rPr>
      </w:pPr>
      <w:r>
        <w:rPr>
          <w:rFonts w:ascii="Comic Sans MS" w:hAnsi="Comic Sans MS"/>
          <w:b/>
        </w:rPr>
        <w:t xml:space="preserve">Plazo cambio por permuta: </w:t>
      </w:r>
      <w:r>
        <w:rPr>
          <w:rFonts w:ascii="Comic Sans MS" w:hAnsi="Comic Sans MS"/>
          <w:iCs/>
        </w:rPr>
        <w:t>del 1 al 15 de octubre de 2016</w:t>
      </w:r>
      <w:r>
        <w:rPr>
          <w:rFonts w:ascii="Comic Sans MS" w:hAnsi="Comic Sans MS"/>
          <w:b/>
          <w:iCs/>
        </w:rPr>
        <w:t>.</w:t>
      </w:r>
    </w:p>
    <w:p w:rsidR="003336AD" w:rsidRDefault="003336AD" w:rsidP="003336AD">
      <w:pPr>
        <w:ind w:left="54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iCs/>
        </w:rPr>
        <w:t xml:space="preserve">Lugar de presentación: </w:t>
      </w:r>
      <w:r>
        <w:rPr>
          <w:rFonts w:ascii="Comic Sans MS" w:hAnsi="Comic Sans MS"/>
        </w:rPr>
        <w:t>Secretaría de Alumnos de la Facultad.</w:t>
      </w:r>
    </w:p>
    <w:p w:rsidR="003510E9" w:rsidRDefault="00027CF2" w:rsidP="003336AD">
      <w:pPr>
        <w:ind w:firstLine="708"/>
        <w:jc w:val="both"/>
      </w:pPr>
      <w:r w:rsidRPr="0036073E">
        <w:rPr>
          <w:rFonts w:ascii="Comic Sans MS" w:hAnsi="Comic Sans MS"/>
          <w:b/>
        </w:rPr>
        <w:t xml:space="preserve"> </w:t>
      </w:r>
    </w:p>
    <w:p w:rsidR="00D645C8" w:rsidRPr="00AF26CD" w:rsidRDefault="00D645C8" w:rsidP="00D645C8">
      <w:pPr>
        <w:jc w:val="right"/>
        <w:rPr>
          <w:rFonts w:ascii="Comic Sans MS" w:hAnsi="Comic Sans MS"/>
        </w:rPr>
      </w:pPr>
      <w:r w:rsidRPr="00AF26CD">
        <w:rPr>
          <w:rFonts w:ascii="Comic Sans MS" w:hAnsi="Comic Sans MS"/>
        </w:rPr>
        <w:t xml:space="preserve">Madrid, </w:t>
      </w:r>
      <w:r w:rsidR="003336AD">
        <w:rPr>
          <w:rFonts w:ascii="Comic Sans MS" w:hAnsi="Comic Sans MS"/>
        </w:rPr>
        <w:t>20</w:t>
      </w:r>
      <w:r w:rsidR="00AF26CD" w:rsidRPr="00AF26CD">
        <w:rPr>
          <w:rFonts w:ascii="Comic Sans MS" w:hAnsi="Comic Sans MS"/>
        </w:rPr>
        <w:t xml:space="preserve"> de </w:t>
      </w:r>
      <w:r w:rsidR="003336AD">
        <w:rPr>
          <w:rFonts w:ascii="Comic Sans MS" w:hAnsi="Comic Sans MS"/>
        </w:rPr>
        <w:t>junio</w:t>
      </w:r>
      <w:r w:rsidR="00AF26CD" w:rsidRPr="00AF26CD">
        <w:rPr>
          <w:rFonts w:ascii="Comic Sans MS" w:hAnsi="Comic Sans MS"/>
        </w:rPr>
        <w:t xml:space="preserve"> de 2016</w:t>
      </w:r>
    </w:p>
    <w:sectPr w:rsidR="00D645C8" w:rsidRPr="00AF2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90D"/>
    <w:multiLevelType w:val="hybridMultilevel"/>
    <w:tmpl w:val="9378DD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702954"/>
    <w:multiLevelType w:val="hybridMultilevel"/>
    <w:tmpl w:val="109692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800C7B"/>
    <w:multiLevelType w:val="hybridMultilevel"/>
    <w:tmpl w:val="E78EA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F2"/>
    <w:rsid w:val="00027CF2"/>
    <w:rsid w:val="003336AD"/>
    <w:rsid w:val="003510E9"/>
    <w:rsid w:val="003F29C4"/>
    <w:rsid w:val="00413C73"/>
    <w:rsid w:val="00680815"/>
    <w:rsid w:val="006F4C6C"/>
    <w:rsid w:val="008F1887"/>
    <w:rsid w:val="0099501A"/>
    <w:rsid w:val="009B072C"/>
    <w:rsid w:val="00AF26CD"/>
    <w:rsid w:val="00D645C8"/>
    <w:rsid w:val="00F0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decanato</cp:lastModifiedBy>
  <cp:revision>2</cp:revision>
  <cp:lastPrinted>2016-06-24T09:09:00Z</cp:lastPrinted>
  <dcterms:created xsi:type="dcterms:W3CDTF">2016-07-12T09:42:00Z</dcterms:created>
  <dcterms:modified xsi:type="dcterms:W3CDTF">2016-07-12T09:42:00Z</dcterms:modified>
</cp:coreProperties>
</file>